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AB8" w:rsidRPr="00A423D2" w:rsidRDefault="00472AB8" w:rsidP="00472AB8">
      <w:pPr>
        <w:pStyle w:val="a3"/>
        <w:jc w:val="center"/>
        <w:rPr>
          <w:b/>
          <w:color w:val="333333"/>
          <w:sz w:val="28"/>
          <w:szCs w:val="28"/>
        </w:rPr>
      </w:pPr>
      <w:r w:rsidRPr="00A423D2">
        <w:rPr>
          <w:b/>
          <w:color w:val="333333"/>
          <w:sz w:val="28"/>
          <w:szCs w:val="28"/>
        </w:rPr>
        <w:t>Отчетность СЗВ-ТД работодатели могут отправить через Кабинет страхователя на сайте ПФР.</w:t>
      </w:r>
    </w:p>
    <w:p w:rsidR="00472AB8" w:rsidRPr="00472AB8" w:rsidRDefault="00472AB8" w:rsidP="00472AB8">
      <w:pPr>
        <w:pStyle w:val="a3"/>
        <w:rPr>
          <w:color w:val="333333"/>
          <w:sz w:val="28"/>
          <w:szCs w:val="28"/>
        </w:rPr>
      </w:pPr>
    </w:p>
    <w:p w:rsidR="00472AB8" w:rsidRPr="00472AB8" w:rsidRDefault="00A423D2" w:rsidP="00472AB8">
      <w:pPr>
        <w:pStyle w:val="a3"/>
        <w:jc w:val="both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114675" cy="2105025"/>
            <wp:effectExtent l="19050" t="0" r="9525" b="0"/>
            <wp:wrapSquare wrapText="bothSides"/>
            <wp:docPr id="1" name="Рисунок 0" descr="отчет в пфр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чет в пфр 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2AB8" w:rsidRPr="00472AB8" w:rsidRDefault="00472AB8" w:rsidP="00A423D2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472AB8">
        <w:rPr>
          <w:color w:val="333333"/>
          <w:sz w:val="28"/>
          <w:szCs w:val="28"/>
        </w:rPr>
        <w:t xml:space="preserve">В </w:t>
      </w:r>
      <w:hyperlink r:id="rId5" w:anchor="services-u" w:history="1">
        <w:r w:rsidRPr="00472AB8">
          <w:rPr>
            <w:sz w:val="28"/>
            <w:szCs w:val="28"/>
          </w:rPr>
          <w:t>Кабинете страхователя</w:t>
        </w:r>
      </w:hyperlink>
      <w:r w:rsidRPr="00472AB8">
        <w:rPr>
          <w:sz w:val="28"/>
          <w:szCs w:val="28"/>
        </w:rPr>
        <w:t xml:space="preserve"> </w:t>
      </w:r>
      <w:r w:rsidRPr="00472AB8">
        <w:rPr>
          <w:color w:val="333333"/>
          <w:sz w:val="28"/>
          <w:szCs w:val="28"/>
        </w:rPr>
        <w:t>на сайте Пенсионного фонда России реализован новый электронный сервис «Сформировать и отправить: СЗВ-ТД». Сервис позволяет заполнить и проверить интерактивную форму для передачи сведений о трудовой деятельности работников в электронном виде.</w:t>
      </w:r>
    </w:p>
    <w:p w:rsidR="00472AB8" w:rsidRPr="00472AB8" w:rsidRDefault="00472AB8" w:rsidP="00A423D2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472AB8">
        <w:rPr>
          <w:color w:val="333333"/>
          <w:sz w:val="28"/>
          <w:szCs w:val="28"/>
        </w:rPr>
        <w:t>Чтобы воспользоваться сервисом страхователю (работодателю) необходимо пройти регистрацию в качестве юридического лица (вход в Кабинет страхователя осуществляется через учетную запись в Единой системе идентификац</w:t>
      </w:r>
      <w:proofErr w:type="gramStart"/>
      <w:r w:rsidRPr="00472AB8">
        <w:rPr>
          <w:color w:val="333333"/>
          <w:sz w:val="28"/>
          <w:szCs w:val="28"/>
        </w:rPr>
        <w:t>ии и ау</w:t>
      </w:r>
      <w:proofErr w:type="gramEnd"/>
      <w:r w:rsidRPr="00472AB8">
        <w:rPr>
          <w:color w:val="333333"/>
          <w:sz w:val="28"/>
          <w:szCs w:val="28"/>
        </w:rPr>
        <w:t xml:space="preserve">тентификации (ЕСИА) на </w:t>
      </w:r>
      <w:hyperlink r:id="rId6" w:history="1">
        <w:r w:rsidRPr="00A423D2">
          <w:rPr>
            <w:sz w:val="28"/>
            <w:szCs w:val="28"/>
          </w:rPr>
          <w:t xml:space="preserve">портале </w:t>
        </w:r>
        <w:proofErr w:type="spellStart"/>
        <w:r w:rsidRPr="00A423D2">
          <w:rPr>
            <w:sz w:val="28"/>
            <w:szCs w:val="28"/>
          </w:rPr>
          <w:t>Госуслуг</w:t>
        </w:r>
        <w:proofErr w:type="spellEnd"/>
      </w:hyperlink>
      <w:r w:rsidRPr="00A423D2">
        <w:rPr>
          <w:sz w:val="28"/>
          <w:szCs w:val="28"/>
        </w:rPr>
        <w:t>)</w:t>
      </w:r>
      <w:r w:rsidRPr="00472AB8">
        <w:rPr>
          <w:color w:val="333333"/>
          <w:sz w:val="28"/>
          <w:szCs w:val="28"/>
        </w:rPr>
        <w:t>.</w:t>
      </w:r>
    </w:p>
    <w:p w:rsidR="00472AB8" w:rsidRPr="00472AB8" w:rsidRDefault="00472AB8" w:rsidP="00A423D2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472AB8">
        <w:rPr>
          <w:color w:val="333333"/>
          <w:sz w:val="28"/>
          <w:szCs w:val="28"/>
        </w:rPr>
        <w:t>После заполнения на сайте формы СЗВ-ТД страхователю необходимо тщательно проверить правильность внесенных сведений и отправить документ, нажав соответствующую кнопку. Отчет поступит в информационную систему ПФР.</w:t>
      </w:r>
    </w:p>
    <w:p w:rsidR="00472AB8" w:rsidRPr="00472AB8" w:rsidRDefault="00472AB8" w:rsidP="00A423D2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472AB8">
        <w:rPr>
          <w:color w:val="333333"/>
          <w:sz w:val="28"/>
          <w:szCs w:val="28"/>
        </w:rPr>
        <w:t>Передать формы СЗВ-ТД, предварительно подготовленные с помощью программного обеспечения страхователя или через бесплатные программы для подготовки отчетности, работодатели могут через электронный сервис «Загрузить подготовленный документ».</w:t>
      </w:r>
    </w:p>
    <w:p w:rsidR="00472AB8" w:rsidRPr="00472AB8" w:rsidRDefault="00472AB8" w:rsidP="00A423D2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472AB8">
        <w:rPr>
          <w:color w:val="333333"/>
          <w:sz w:val="28"/>
          <w:szCs w:val="28"/>
        </w:rPr>
        <w:t>В том случае, если работодатель не имеет учетной записи в ЕСИА, он может использовать сервис «Загрузить проект отчетности», который также размещен в Кабинете страхователя. Отчеты таких неавторизованных страхователей поступают в информационную систему ПФР, где переданному пакету документов присваивается номер. Однако для того, что отчетность была обработана, страхователю необходимо сохранить, распечатать и подписать сформированный пакет документов, а затем представить его в территориальный орган Пенсионного фонда для проведения сверки.</w:t>
      </w:r>
    </w:p>
    <w:p w:rsidR="00472AB8" w:rsidRPr="00472AB8" w:rsidRDefault="00472AB8" w:rsidP="00A423D2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472AB8">
        <w:rPr>
          <w:color w:val="333333"/>
          <w:sz w:val="28"/>
          <w:szCs w:val="28"/>
        </w:rPr>
        <w:t xml:space="preserve">По всем вопросам, связанным с передачей отчетности по форме СЗВ-ТД, страхователи могут обратиться в </w:t>
      </w:r>
      <w:r>
        <w:rPr>
          <w:color w:val="333333"/>
          <w:sz w:val="28"/>
          <w:szCs w:val="28"/>
        </w:rPr>
        <w:t xml:space="preserve">клиентскую </w:t>
      </w:r>
      <w:r w:rsidRPr="00472AB8">
        <w:rPr>
          <w:color w:val="333333"/>
          <w:sz w:val="28"/>
          <w:szCs w:val="28"/>
        </w:rPr>
        <w:t>службу</w:t>
      </w:r>
      <w:r>
        <w:rPr>
          <w:color w:val="333333"/>
          <w:sz w:val="28"/>
          <w:szCs w:val="28"/>
        </w:rPr>
        <w:t xml:space="preserve"> </w:t>
      </w:r>
      <w:r w:rsidRPr="00472AB8">
        <w:rPr>
          <w:color w:val="333333"/>
          <w:sz w:val="28"/>
          <w:szCs w:val="28"/>
        </w:rPr>
        <w:t>ПФР</w:t>
      </w:r>
      <w:r>
        <w:rPr>
          <w:color w:val="333333"/>
          <w:sz w:val="28"/>
          <w:szCs w:val="28"/>
        </w:rPr>
        <w:t>.</w:t>
      </w:r>
      <w:r w:rsidRPr="00472AB8">
        <w:rPr>
          <w:color w:val="333333"/>
          <w:sz w:val="28"/>
          <w:szCs w:val="28"/>
        </w:rPr>
        <w:t xml:space="preserve"> Шаблон заявки и инструкции по использованию электронных сервисов Кабинета </w:t>
      </w:r>
      <w:r w:rsidRPr="00472AB8">
        <w:rPr>
          <w:color w:val="333333"/>
          <w:sz w:val="28"/>
          <w:szCs w:val="28"/>
        </w:rPr>
        <w:lastRenderedPageBreak/>
        <w:t xml:space="preserve">страхователя размещены на сайте ПФР в </w:t>
      </w:r>
      <w:hyperlink r:id="rId7" w:history="1">
        <w:r w:rsidRPr="00472AB8">
          <w:rPr>
            <w:sz w:val="28"/>
            <w:szCs w:val="28"/>
          </w:rPr>
          <w:t>разделе</w:t>
        </w:r>
      </w:hyperlink>
      <w:r w:rsidRPr="00472AB8">
        <w:rPr>
          <w:color w:val="333333"/>
          <w:sz w:val="28"/>
          <w:szCs w:val="28"/>
        </w:rPr>
        <w:t xml:space="preserve"> «Информация для жителей региона»/«Страхователям».</w:t>
      </w:r>
    </w:p>
    <w:p w:rsidR="00392508" w:rsidRPr="00472AB8" w:rsidRDefault="00472AB8" w:rsidP="00A423D2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472AB8">
        <w:rPr>
          <w:color w:val="333333"/>
          <w:sz w:val="28"/>
          <w:szCs w:val="28"/>
        </w:rPr>
        <w:t>Напомним, что сведения по форме СЗВ-ТД работодатели представляют в Пенсионный фонд не позднее 15-го числа месяца, следующего за месяцем, в котором произошло кадровое событие. Отчеты, содержащие информацию о приеме на работу или увольнении работников, должны передаваться не позднее рабочего дня, следующего за днем издания соответствующего приказа или распоряжения. На основе этих сведений формируются электронные трудовые книжки граждан.</w:t>
      </w:r>
    </w:p>
    <w:sectPr w:rsidR="00392508" w:rsidRPr="00472AB8" w:rsidSect="00392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AB8"/>
    <w:rsid w:val="00392508"/>
    <w:rsid w:val="00472AB8"/>
    <w:rsid w:val="00A423D2"/>
    <w:rsid w:val="00B85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2AB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2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23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7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084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frf.ru/branches/nao/info/~strah_vznosi/667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es.pfrf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2020-12-02T05:20:00Z</dcterms:created>
  <dcterms:modified xsi:type="dcterms:W3CDTF">2020-12-02T13:33:00Z</dcterms:modified>
</cp:coreProperties>
</file>